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A5" w:rsidRPr="00BC6269" w:rsidRDefault="00635FA5" w:rsidP="00635FA5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>
        <w:rPr>
          <w:rFonts w:asciiTheme="majorHAnsi" w:hAnsiTheme="majorHAnsi" w:cstheme="minorHAnsi"/>
          <w:b/>
        </w:rPr>
        <w:t>work 60</w:t>
      </w:r>
      <w:bookmarkStart w:id="0" w:name="_GoBack"/>
      <w:bookmarkEnd w:id="0"/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Name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__________________________</w:t>
      </w:r>
    </w:p>
    <w:p w:rsidR="00635FA5" w:rsidRDefault="00635FA5" w:rsidP="00635FA5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BC6269">
        <w:rPr>
          <w:rFonts w:asciiTheme="majorHAnsi" w:hAnsiTheme="majorHAnsi" w:cstheme="minorHAnsi"/>
          <w:b/>
        </w:rPr>
        <w:t>Sim</w:t>
      </w:r>
      <w:r>
        <w:rPr>
          <w:rFonts w:asciiTheme="majorHAnsi" w:hAnsiTheme="majorHAnsi" w:cstheme="minorHAnsi"/>
          <w:b/>
        </w:rPr>
        <w:t>ilar Triangles – SSS &amp; SAS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635FA5" w:rsidRDefault="00635FA5" w:rsidP="00635FA5">
      <w:pPr>
        <w:rPr>
          <w:rFonts w:asciiTheme="majorHAnsi" w:hAnsiTheme="majorHAnsi" w:cstheme="minorHAnsi"/>
          <w:b/>
        </w:rPr>
      </w:pPr>
    </w:p>
    <w:p w:rsidR="00635FA5" w:rsidRPr="00AE6B4C" w:rsidRDefault="00635FA5" w:rsidP="00635FA5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635FA5" w:rsidRDefault="00635FA5" w:rsidP="00635FA5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248"/>
        <w:gridCol w:w="1260"/>
        <w:gridCol w:w="5508"/>
      </w:tblGrid>
      <w:tr w:rsidR="00635FA5" w:rsidTr="00BC0731">
        <w:tc>
          <w:tcPr>
            <w:tcW w:w="5508" w:type="dxa"/>
            <w:gridSpan w:val="2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1) </w:t>
            </w:r>
            <w:r w:rsidRPr="00AE6B4C">
              <w:rPr>
                <w:rFonts w:asciiTheme="majorHAnsi" w:hAnsiTheme="majorHAnsi"/>
                <w:bCs/>
              </w:rPr>
              <w:t>Is either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LMN </w:t>
            </w:r>
            <w:r w:rsidRPr="00AE6B4C">
              <w:rPr>
                <w:rFonts w:asciiTheme="majorHAnsi" w:hAnsiTheme="majorHAnsi"/>
                <w:bCs/>
              </w:rPr>
              <w:t>o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 </w:t>
            </w:r>
            <w:r w:rsidRPr="00AE6B4C">
              <w:rPr>
                <w:rFonts w:asciiTheme="majorHAnsi" w:hAnsiTheme="majorHAnsi"/>
                <w:bCs/>
              </w:rPr>
              <w:t>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RST </w:t>
            </w:r>
            <w:r w:rsidRPr="00AE6B4C">
              <w:rPr>
                <w:rFonts w:asciiTheme="majorHAnsi" w:hAnsiTheme="majorHAnsi"/>
                <w:bCs/>
              </w:rPr>
              <w:t>similar 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ABC</w:t>
            </w:r>
            <w:r w:rsidRPr="00AE6B4C">
              <w:rPr>
                <w:rFonts w:asciiTheme="majorHAnsi" w:hAnsiTheme="majorHAnsi"/>
                <w:bCs/>
              </w:rPr>
              <w:t>?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29F303D5" wp14:editId="6AE6B926">
                  <wp:extent cx="3248025" cy="1114425"/>
                  <wp:effectExtent l="25400" t="0" r="317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2) </w:t>
            </w:r>
            <w:r w:rsidRPr="00AE6B4C">
              <w:rPr>
                <w:rFonts w:asciiTheme="majorHAnsi" w:hAnsiTheme="majorHAnsi"/>
                <w:bCs/>
              </w:rPr>
              <w:t>Determine whether the two triangles are similar. If they are similar, write a similarity statement and find the scale factor of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A </w:t>
            </w:r>
            <w:r w:rsidRPr="00AE6B4C">
              <w:rPr>
                <w:rFonts w:asciiTheme="majorHAnsi" w:hAnsiTheme="majorHAnsi"/>
                <w:bCs/>
              </w:rPr>
              <w:t>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B.</w:t>
            </w:r>
          </w:p>
          <w:p w:rsidR="00635FA5" w:rsidRDefault="00635FA5" w:rsidP="00BC0731">
            <w:pPr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3059DE8B" wp14:editId="02BB382B">
                  <wp:extent cx="2278580" cy="1484453"/>
                  <wp:effectExtent l="25400" t="0" r="742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94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249" cy="14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  <w:p w:rsidR="00635FA5" w:rsidRDefault="00635FA5" w:rsidP="00BC0731">
            <w:pPr>
              <w:rPr>
                <w:rFonts w:asciiTheme="majorHAnsi" w:hAnsiTheme="majorHAnsi"/>
              </w:rPr>
            </w:pPr>
          </w:p>
          <w:p w:rsidR="00635FA5" w:rsidRDefault="00635FA5" w:rsidP="00BC0731">
            <w:pPr>
              <w:rPr>
                <w:rFonts w:asciiTheme="majorHAnsi" w:hAnsiTheme="majorHAnsi"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</w:tr>
      <w:tr w:rsidR="00635FA5" w:rsidTr="00BC0731">
        <w:tc>
          <w:tcPr>
            <w:tcW w:w="5508" w:type="dxa"/>
            <w:gridSpan w:val="2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3)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reasoning.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6366698A" wp14:editId="6AEBBB82">
                  <wp:extent cx="1428750" cy="1200150"/>
                  <wp:effectExtent l="2540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4)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reasoning.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70855C0A" wp14:editId="4728E88A">
                  <wp:extent cx="1647825" cy="1066800"/>
                  <wp:effectExtent l="25400" t="0" r="3175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</w:tr>
      <w:tr w:rsidR="00635FA5" w:rsidTr="00BC0731">
        <w:tc>
          <w:tcPr>
            <w:tcW w:w="4248" w:type="dxa"/>
          </w:tcPr>
          <w:p w:rsidR="00635FA5" w:rsidRDefault="00635FA5" w:rsidP="00BC0731">
            <w:pPr>
              <w:rPr>
                <w:rFonts w:asciiTheme="majorHAnsi" w:hAnsiTheme="majorHAnsi"/>
                <w:noProof/>
              </w:rPr>
            </w:pPr>
            <w:r w:rsidRPr="00AE6B4C">
              <w:rPr>
                <w:rFonts w:asciiTheme="majorHAnsi" w:hAnsiTheme="majorHAnsi"/>
              </w:rPr>
              <w:t>5)</w:t>
            </w:r>
            <w:r>
              <w:rPr>
                <w:rFonts w:asciiTheme="majorHAnsi" w:hAnsiTheme="majorHAnsi"/>
                <w:noProof/>
              </w:rPr>
              <w:t xml:space="preserve"> </w:t>
            </w:r>
            <w:r w:rsidRPr="00AE6B4C">
              <w:rPr>
                <w:rFonts w:asciiTheme="majorHAnsi" w:hAnsiTheme="majorHAnsi"/>
              </w:rPr>
              <w:t>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ACE </w:t>
            </w:r>
            <w:r w:rsidRPr="00AE6B4C">
              <w:rPr>
                <w:rFonts w:asciiTheme="majorHAnsi" w:hAnsiTheme="majorHAnsi"/>
              </w:rPr>
              <w:t>~</w:t>
            </w:r>
            <w:r w:rsidRPr="00AE6B4C">
              <w:rPr>
                <w:rFonts w:asciiTheme="majorHAnsi" w:hAnsiTheme="majorHAnsi"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</w:rPr>
              <w:t>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DCB. </w:t>
            </w:r>
            <w:r w:rsidRPr="00AE6B4C">
              <w:rPr>
                <w:rFonts w:asciiTheme="majorHAnsi" w:hAnsiTheme="majorHAnsi"/>
                <w:iCs/>
              </w:rPr>
              <w:t>Find the length of AB.</w:t>
            </w:r>
          </w:p>
          <w:p w:rsidR="00635FA5" w:rsidRDefault="00635FA5" w:rsidP="00BC073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 wp14:anchorId="076DC82F" wp14:editId="19A56295">
                  <wp:extent cx="1009650" cy="1323975"/>
                  <wp:effectExtent l="25400" t="0" r="635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Default="00635FA5" w:rsidP="00BC0731">
            <w:pPr>
              <w:rPr>
                <w:rFonts w:asciiTheme="majorHAnsi" w:hAnsiTheme="majorHAnsi"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  <w:tc>
          <w:tcPr>
            <w:tcW w:w="6768" w:type="dxa"/>
            <w:gridSpan w:val="2"/>
          </w:tcPr>
          <w:p w:rsidR="00635FA5" w:rsidRPr="00AE6B4C" w:rsidRDefault="00635FA5" w:rsidP="00BC0731">
            <w:pPr>
              <w:rPr>
                <w:rFonts w:asciiTheme="majorHAnsi" w:hAnsiTheme="majorHAnsi"/>
                <w:b/>
                <w:bCs/>
              </w:rPr>
            </w:pPr>
            <w:r w:rsidRPr="00AE6B4C">
              <w:rPr>
                <w:rFonts w:asciiTheme="majorHAnsi" w:hAnsiTheme="majorHAnsi"/>
              </w:rPr>
              <w:t>6)</w:t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 xml:space="preserve">Sketch the triangles using the given description.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whether the two triangles can be similar.</w:t>
            </w:r>
          </w:p>
          <w:p w:rsidR="00635FA5" w:rsidRPr="00AE6B4C" w:rsidRDefault="00635FA5" w:rsidP="00BC0731">
            <w:pPr>
              <w:widowControl w:val="0"/>
              <w:tabs>
                <w:tab w:val="num" w:pos="45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sym w:font="Wingdings" w:char="F0E0"/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</w:rPr>
              <w:t>In Δ</w:t>
            </w:r>
            <w:r w:rsidRPr="00AE6B4C">
              <w:rPr>
                <w:rFonts w:asciiTheme="majorHAnsi" w:hAnsiTheme="majorHAnsi"/>
                <w:i/>
                <w:iCs/>
              </w:rPr>
              <w:t xml:space="preserve">ABC, AB = </w:t>
            </w:r>
            <w:r w:rsidRPr="00AE6B4C">
              <w:rPr>
                <w:rFonts w:asciiTheme="majorHAnsi" w:hAnsiTheme="majorHAnsi"/>
              </w:rPr>
              <w:t xml:space="preserve">15,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BC = </w:t>
            </w:r>
            <w:r w:rsidRPr="00AE6B4C">
              <w:rPr>
                <w:rFonts w:asciiTheme="majorHAnsi" w:hAnsiTheme="majorHAnsi"/>
              </w:rPr>
              <w:t xml:space="preserve">24 and </w:t>
            </w:r>
            <w:r w:rsidRPr="00AE6B4C">
              <w:rPr>
                <w:rFonts w:asciiTheme="majorHAnsi" w:hAnsiTheme="majorHAnsi"/>
                <w:i/>
                <w:iCs/>
              </w:rPr>
              <w:t>m</w:t>
            </w:r>
            <w:r w:rsidRPr="00AE6B4C">
              <w:rPr>
                <w:rFonts w:asciiTheme="majorHAnsi" w:hAnsiTheme="majorHAnsi"/>
              </w:rPr>
              <w:sym w:font="Symbol" w:char="F0D0"/>
            </w:r>
            <w:r w:rsidRPr="00AE6B4C">
              <w:rPr>
                <w:rFonts w:asciiTheme="majorHAnsi" w:hAnsiTheme="majorHAnsi"/>
                <w:i/>
                <w:iCs/>
              </w:rPr>
              <w:t xml:space="preserve">B = </w:t>
            </w:r>
            <w:r w:rsidRPr="00AE6B4C">
              <w:rPr>
                <w:rFonts w:asciiTheme="majorHAnsi" w:hAnsiTheme="majorHAnsi"/>
              </w:rPr>
              <w:t>38°.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sym w:font="Wingdings" w:char="F0E0"/>
            </w:r>
            <w:r>
              <w:rPr>
                <w:rFonts w:asciiTheme="majorHAnsi" w:hAnsiTheme="majorHAnsi"/>
              </w:rPr>
              <w:t xml:space="preserve"> </w:t>
            </w:r>
            <w:r w:rsidRPr="00AE6B4C">
              <w:rPr>
                <w:rFonts w:asciiTheme="majorHAnsi" w:hAnsiTheme="majorHAnsi"/>
              </w:rPr>
              <w:t>In Δ</w:t>
            </w:r>
            <w:r w:rsidRPr="00AE6B4C">
              <w:rPr>
                <w:rFonts w:asciiTheme="majorHAnsi" w:hAnsiTheme="majorHAnsi"/>
                <w:i/>
                <w:iCs/>
              </w:rPr>
              <w:t>DEF</w:t>
            </w:r>
            <w:r w:rsidRPr="00AE6B4C">
              <w:rPr>
                <w:rFonts w:asciiTheme="majorHAnsi" w:hAnsiTheme="majorHAnsi"/>
              </w:rPr>
              <w:t xml:space="preserve">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DE = </w:t>
            </w:r>
            <w:r w:rsidRPr="00AE6B4C">
              <w:rPr>
                <w:rFonts w:asciiTheme="majorHAnsi" w:hAnsiTheme="majorHAnsi"/>
              </w:rPr>
              <w:t xml:space="preserve">5, </w:t>
            </w:r>
            <w:r w:rsidRPr="00AE6B4C">
              <w:rPr>
                <w:rFonts w:asciiTheme="majorHAnsi" w:hAnsiTheme="majorHAnsi"/>
                <w:i/>
                <w:iCs/>
              </w:rPr>
              <w:t xml:space="preserve">EF = </w:t>
            </w:r>
            <w:r w:rsidRPr="00AE6B4C">
              <w:rPr>
                <w:rFonts w:asciiTheme="majorHAnsi" w:hAnsiTheme="majorHAnsi"/>
              </w:rPr>
              <w:t xml:space="preserve">8 and </w:t>
            </w:r>
            <w:r w:rsidRPr="00AE6B4C">
              <w:rPr>
                <w:rFonts w:asciiTheme="majorHAnsi" w:hAnsiTheme="majorHAnsi"/>
                <w:i/>
                <w:iCs/>
              </w:rPr>
              <w:t>m</w:t>
            </w:r>
            <w:r w:rsidRPr="00AE6B4C">
              <w:rPr>
                <w:rFonts w:asciiTheme="majorHAnsi" w:hAnsiTheme="majorHAnsi"/>
              </w:rPr>
              <w:sym w:font="Symbol" w:char="F0D0"/>
            </w:r>
            <w:r w:rsidRPr="00AE6B4C">
              <w:rPr>
                <w:rFonts w:asciiTheme="majorHAnsi" w:hAnsiTheme="majorHAnsi"/>
                <w:i/>
                <w:iCs/>
              </w:rPr>
              <w:t xml:space="preserve">E </w:t>
            </w:r>
            <w:r w:rsidRPr="00AE6B4C">
              <w:rPr>
                <w:rFonts w:asciiTheme="majorHAnsi" w:hAnsiTheme="majorHAnsi"/>
              </w:rPr>
              <w:t>= 38°.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</w:tr>
    </w:tbl>
    <w:p w:rsidR="00FE0A33" w:rsidRDefault="00FE0A33"/>
    <w:sectPr w:rsidR="00FE0A33" w:rsidSect="00635F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A5"/>
    <w:rsid w:val="0059246A"/>
    <w:rsid w:val="00635FA5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38A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F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FA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A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F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FA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A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858A8B-EA7E-2C49-A413-3FC97F73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Caroline Thai</cp:lastModifiedBy>
  <cp:revision>1</cp:revision>
  <dcterms:created xsi:type="dcterms:W3CDTF">2012-01-30T04:22:00Z</dcterms:created>
  <dcterms:modified xsi:type="dcterms:W3CDTF">2012-01-30T04:24:00Z</dcterms:modified>
</cp:coreProperties>
</file>